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pBdr>
          <w:top w:space="0" w:sz="0" w:val="nil"/>
          <w:left w:space="0" w:sz="0" w:val="nil"/>
          <w:bottom w:space="0" w:sz="0" w:val="nil"/>
          <w:right w:space="0" w:sz="0" w:val="nil"/>
          <w:between w:space="0" w:sz="0" w:val="nil"/>
        </w:pBdr>
        <w:shd w:fill="auto" w:val="clear"/>
        <w:ind w:left="720" w:firstLine="0"/>
        <w:contextualSpacing w:val="0"/>
        <w:jc w:val="center"/>
        <w:rPr/>
      </w:pPr>
      <w:r w:rsidDel="00000000" w:rsidR="00000000" w:rsidRPr="00000000">
        <w:rPr>
          <w:rFonts w:ascii="Times New Roman" w:cs="Times New Roman" w:eastAsia="Times New Roman" w:hAnsi="Times New Roman"/>
          <w:b w:val="1"/>
          <w:sz w:val="28"/>
          <w:szCs w:val="28"/>
          <w:rtl w:val="0"/>
        </w:rPr>
        <w:t xml:space="preserve">Alpha Kappa Alpha Sorority, Incorporated</w:t>
      </w:r>
      <w:r w:rsidDel="00000000" w:rsidR="00000000" w:rsidRPr="00000000">
        <w:rPr>
          <w:rFonts w:ascii="Times New Roman" w:cs="Times New Roman" w:eastAsia="Times New Roman" w:hAnsi="Times New Roman"/>
          <w:b w:val="1"/>
          <w:sz w:val="28"/>
          <w:szCs w:val="28"/>
          <w:vertAlign w:val="superscript"/>
          <w:rtl w:val="0"/>
        </w:rPr>
        <w:t xml:space="preserve">®</w:t>
      </w:r>
      <w:r w:rsidDel="00000000" w:rsidR="00000000" w:rsidRPr="00000000">
        <w:rPr>
          <w:rtl w:val="0"/>
        </w:rPr>
      </w:r>
    </w:p>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ind w:left="720" w:firstLine="0"/>
        <w:contextualSpacing w:val="0"/>
        <w:jc w:val="center"/>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720" w:firstLine="0"/>
        <w:contextualSpacing w:val="0"/>
        <w:jc w:val="center"/>
        <w:rPr/>
      </w:pPr>
      <w:r w:rsidDel="00000000" w:rsidR="00000000" w:rsidRPr="00000000">
        <w:rPr>
          <w:rFonts w:ascii="Times New Roman" w:cs="Times New Roman" w:eastAsia="Times New Roman" w:hAnsi="Times New Roman"/>
          <w:b w:val="1"/>
          <w:sz w:val="28"/>
          <w:szCs w:val="28"/>
          <w:rtl w:val="0"/>
        </w:rPr>
        <w:t xml:space="preserve">Zeta Gamma Chapter</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ind w:left="720" w:firstLine="0"/>
        <w:contextualSpacing w:val="0"/>
        <w:jc w:val="center"/>
        <w:rPr/>
      </w:pPr>
      <w:r w:rsidDel="00000000" w:rsidR="00000000" w:rsidRPr="00000000">
        <w:rPr>
          <w:rFonts w:ascii="Times New Roman" w:cs="Times New Roman" w:eastAsia="Times New Roman" w:hAnsi="Times New Roman"/>
          <w:b w:val="1"/>
          <w:sz w:val="28"/>
          <w:szCs w:val="28"/>
          <w:rtl w:val="0"/>
        </w:rPr>
        <w:t xml:space="preserve">Prairie View A&amp;M University</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720" w:firstLine="0"/>
        <w:contextualSpacing w:val="0"/>
        <w:jc w:val="center"/>
        <w:rPr/>
      </w:pPr>
      <w:r w:rsidDel="00000000" w:rsidR="00000000" w:rsidRPr="00000000">
        <w:rPr>
          <w:rFonts w:ascii="Times New Roman" w:cs="Times New Roman" w:eastAsia="Times New Roman" w:hAnsi="Times New Roman"/>
          <w:b w:val="1"/>
          <w:sz w:val="28"/>
          <w:szCs w:val="28"/>
          <w:u w:val="single"/>
          <w:rtl w:val="0"/>
        </w:rPr>
        <w:t xml:space="preserve">BYLAWS – Spring 2016</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 NAME</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This organization shall be known as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located in Prairie View, Texas on the campus of Prairie View A&amp;M University. This chapter was </w:t>
      </w:r>
      <w:r w:rsidDel="00000000" w:rsidR="00000000" w:rsidRPr="00000000">
        <w:rPr>
          <w:rtl w:val="0"/>
        </w:rPr>
        <w:t xml:space="preserve">chartered</w:t>
      </w:r>
      <w:r w:rsidDel="00000000" w:rsidR="00000000" w:rsidRPr="00000000">
        <w:rPr>
          <w:rFonts w:ascii="Times New Roman" w:cs="Times New Roman" w:eastAsia="Times New Roman" w:hAnsi="Times New Roman"/>
          <w:rtl w:val="0"/>
        </w:rPr>
        <w:t xml:space="preserve"> December 12, 1970 and is a part of the South Central Region. The chapter shall be composed of Undergraduate Sorors as defined by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II. PURPOSE</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purpose of the Zeta Gamma Chapter is to cultivate and encourage high scholastic and ethical standards, to promote unity and friendship among college women, to study and help alleviate problems concerning girls and women in order to improve their social stature, to maintain a progressive interest in college life, and to be of service to all mankind as stated in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members of an undergraduate Chapter must graduate within six (6) years from their date of admission to the first university/college of acceptance. If the Soror has not graduated after six (6) years of entering the university/college, the Soror must transfer to a graduate chapter as an associate member. Only the Supreme Basileus can give exception to this requirement.</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III. ORGANIZATION</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governing body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shall be known as the Boule to which all chapters shall be subordinate. The policymaking body of the Boule shall be known as the Directorate. The organization is composed of chapters of equal rank known as Graduate and Undergraduate. Zeta Gamma is an undergraduate chapter in the South Central Region and shall have the power to select its own members and make its own bylaws, subject to the rules and regulations outlined in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IV. MEMBERSHIP</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Active Undergraduate Membership.</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 Qualifications for Membership</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An active member of the Zeta Gamma Chapter shall be a </w:t>
      </w:r>
      <w:r w:rsidDel="00000000" w:rsidR="00000000" w:rsidRPr="00000000">
        <w:rPr>
          <w:rtl w:val="0"/>
        </w:rPr>
        <w:t xml:space="preserve">s</w:t>
      </w:r>
      <w:r w:rsidDel="00000000" w:rsidR="00000000" w:rsidRPr="00000000">
        <w:rPr>
          <w:rFonts w:ascii="Times New Roman" w:cs="Times New Roman" w:eastAsia="Times New Roman" w:hAnsi="Times New Roman"/>
          <w:rtl w:val="0"/>
        </w:rPr>
        <w:t xml:space="preserve">oror who meets ALL of the following standards:</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A.</w:t>
        <w:tab/>
        <w:t xml:space="preserve">Maintains good financial standing with the Chapter and the Boule (Payment of all dues, fees, and fines).</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B. </w:t>
        <w:tab/>
        <w:t xml:space="preserve">Maintains a cumulative grade point average of at least a 2.</w:t>
      </w:r>
      <w:r w:rsidDel="00000000" w:rsidR="00000000" w:rsidRPr="00000000">
        <w:rPr>
          <w:rtl w:val="0"/>
        </w:rPr>
        <w:t xml:space="preserve">8</w:t>
      </w:r>
      <w:r w:rsidDel="00000000" w:rsidR="00000000" w:rsidRPr="00000000">
        <w:rPr>
          <w:rFonts w:ascii="Times New Roman" w:cs="Times New Roman" w:eastAsia="Times New Roman" w:hAnsi="Times New Roman"/>
          <w:rtl w:val="0"/>
        </w:rPr>
        <w:t xml:space="preserve"> GPA on a 4.0 scale.</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C. </w:t>
        <w:tab/>
        <w:t xml:space="preserve">Is a full time student at Prairie View A&amp;M University, which is defined as the following:</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12 semester clocked hours</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Participating in a semester co-op</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Participating in student teaching</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EXCEPTION: Sorors who are enrolled with less than 12 hours and are in the last semester of their graduating year may also be considered an active member as stated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D. </w:t>
        <w:tab/>
        <w:t xml:space="preserve">Attends all regular meetings and events conducted by the chapter, including seminars that are held by the chapter throughout the year. Sorors must attend and participate in at least 80% of chapter events held during the Fall or Spring semester to be considered active.</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ab/>
        <w:t xml:space="preserve">EXCEPTION: Requests submitted in writing and subsequent prior approval by the Basileus and/or Bylaws/Standards Committee chair.</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E. </w:t>
        <w:tab/>
        <w:t xml:space="preserve">Provides an official transcript by </w:t>
      </w:r>
      <w:r w:rsidDel="00000000" w:rsidR="00000000" w:rsidRPr="00000000">
        <w:rPr>
          <w:rtl w:val="0"/>
        </w:rPr>
        <w:t xml:space="preserve">either January 15th or June 15th for the respective Fall or Spring semester</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F.</w:t>
        <w:tab/>
        <w:t xml:space="preserve">Participates in a minimum of 15 clock hours of Community Service during both Fall and Spring semesters. A maximum of 3 clock hours of the 15 may be individual community service activity(ies). </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2. Assessments, Fees or Dues</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Active members of the Zeta Gamma Chapter are required to pay annual chapter dues of </w:t>
      </w:r>
      <w:r w:rsidDel="00000000" w:rsidR="00000000" w:rsidRPr="00000000">
        <w:rPr>
          <w:rFonts w:ascii="Times New Roman" w:cs="Times New Roman" w:eastAsia="Times New Roman" w:hAnsi="Times New Roman"/>
          <w:b w:val="1"/>
          <w:rtl w:val="0"/>
        </w:rPr>
        <w:t xml:space="preserve">AT LEAST $50.00 </w:t>
      </w:r>
      <w:r w:rsidDel="00000000" w:rsidR="00000000" w:rsidRPr="00000000">
        <w:rPr>
          <w:rFonts w:ascii="Times New Roman" w:cs="Times New Roman" w:eastAsia="Times New Roman" w:hAnsi="Times New Roman"/>
          <w:rtl w:val="0"/>
        </w:rPr>
        <w:t xml:space="preserve">beginning at the first general meeting in the Fall semester of each year and no later than the last general meeting of the Fall semester of each year.</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ab/>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Each member of the Zeta Gamma Chapter is required to pay the annual per capita assessments as required by Alpha Kappa Alpha Sorority, Inc. National dues are payable each year and are subject to a late fee of 10% of the individual amount due if paid after February 1. Annual per capita assessments are to be paid at the last general meeting of the Fall Semester of the year. </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3. Rights of Membership</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Rights of an Active member of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shall include: </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The right to vote in chapter meetings;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The right to hold a chapter office;</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The right to participate in and attend social affairs of the chapter; and</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The right to officially represent the chapter at events, programs, and conferences. </w:t>
        <w:tab/>
        <w:t xml:space="preserve">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4. Resignations and Disciplinary Action</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Any member of the Zeta Gamma Chapter who fails to meet the standards of active membership as indicated in </w:t>
      </w:r>
      <w:r w:rsidDel="00000000" w:rsidR="00000000" w:rsidRPr="00000000">
        <w:rPr>
          <w:rFonts w:ascii="Times New Roman" w:cs="Times New Roman" w:eastAsia="Times New Roman" w:hAnsi="Times New Roman"/>
          <w:b w:val="1"/>
          <w:rtl w:val="0"/>
        </w:rPr>
        <w:t xml:space="preserve">Article IV, Sections 1 and 2, </w:t>
      </w:r>
      <w:r w:rsidDel="00000000" w:rsidR="00000000" w:rsidRPr="00000000">
        <w:rPr>
          <w:rFonts w:ascii="Times New Roman" w:cs="Times New Roman" w:eastAsia="Times New Roman" w:hAnsi="Times New Roman"/>
          <w:rtl w:val="0"/>
        </w:rPr>
        <w:t xml:space="preserve">shall be subject to withdrawal of individual privileges. Withdrawal of individual privileges will include, but is not limited to:</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Vote in Chapter meetings;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Hold a Chapter Office;</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Participate in Membership Intake Process (MIP); and</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left="1440" w:hanging="720"/>
        <w:contextualSpacing w:val="0"/>
        <w:rPr/>
      </w:pPr>
      <w:r w:rsidDel="00000000" w:rsidR="00000000" w:rsidRPr="00000000">
        <w:rPr>
          <w:rFonts w:ascii="Times New Roman" w:cs="Times New Roman" w:eastAsia="Times New Roman" w:hAnsi="Times New Roman"/>
          <w:rtl w:val="0"/>
        </w:rPr>
        <w:tab/>
        <w:t xml:space="preserve">•</w:t>
        <w:tab/>
        <w:t xml:space="preserve">Officially represent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(i.e. strolling, hump day, step shows, seminars)</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This limitation of rights shall stand until such time as the standards of active membership are met and individual privileges are restored. </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5. Additional Conditions for Forfeiture of Individual Privileges </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Forfeiture of individual privileges shall include either of the following, but are not limited to:</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Violation of the Bylaws of the Zeta Gamma Chapter;</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ind w:left="1440" w:hanging="720"/>
        <w:contextualSpacing w:val="0"/>
        <w:rPr/>
      </w:pPr>
      <w:r w:rsidDel="00000000" w:rsidR="00000000" w:rsidRPr="00000000">
        <w:rPr>
          <w:rFonts w:ascii="Times New Roman" w:cs="Times New Roman" w:eastAsia="Times New Roman" w:hAnsi="Times New Roman"/>
          <w:rtl w:val="0"/>
        </w:rPr>
        <w:tab/>
        <w:t xml:space="preserve">•</w:t>
        <w:tab/>
        <w:t xml:space="preserve">Found guilty of violating the Anti-Hazing Policy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in any form;</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Fails to maintain a 2.</w:t>
      </w:r>
      <w:r w:rsidDel="00000000" w:rsidR="00000000" w:rsidRPr="00000000">
        <w:rPr>
          <w:rtl w:val="0"/>
        </w:rPr>
        <w:t xml:space="preserve">5</w:t>
      </w:r>
      <w:r w:rsidDel="00000000" w:rsidR="00000000" w:rsidRPr="00000000">
        <w:rPr>
          <w:rFonts w:ascii="Times New Roman" w:cs="Times New Roman" w:eastAsia="Times New Roman" w:hAnsi="Times New Roman"/>
          <w:rtl w:val="0"/>
        </w:rPr>
        <w:t xml:space="preserve"> cumulative or semester grade point average;</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Fails to meet financial obligations;</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ind w:left="1440" w:hanging="720"/>
        <w:contextualSpacing w:val="0"/>
        <w:rPr/>
      </w:pPr>
      <w:r w:rsidDel="00000000" w:rsidR="00000000" w:rsidRPr="00000000">
        <w:rPr>
          <w:rFonts w:ascii="Times New Roman" w:cs="Times New Roman" w:eastAsia="Times New Roman" w:hAnsi="Times New Roman"/>
          <w:rtl w:val="0"/>
        </w:rPr>
        <w:tab/>
        <w:t xml:space="preserve">•</w:t>
        <w:tab/>
        <w:t xml:space="preserve">Fails to perform a minimum of 15 hours of community service by the first week in December and the last week in May according to the academic calendar; or</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Fonts w:ascii="Times New Roman" w:cs="Times New Roman" w:eastAsia="Times New Roman" w:hAnsi="Times New Roman"/>
          <w:rtl w:val="0"/>
        </w:rPr>
        <w:t xml:space="preserve">•</w:t>
        <w:tab/>
        <w:t xml:space="preserve">Fails to submit an official transcript (semester and cumulative) by </w:t>
      </w:r>
      <w:r w:rsidDel="00000000" w:rsidR="00000000" w:rsidRPr="00000000">
        <w:rPr>
          <w:rtl w:val="0"/>
        </w:rPr>
        <w:t xml:space="preserve">either January 15th or June 15th for the respective Fall or Spring semester.</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6. Procedures for Implementing Withdrawal of Individual Privileges</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In the event that the Chapter imposes the penalty of Withdrawal of Individual Privileges, the chapter shall notify the member two (2) days in advance of the initiation of the withdrawal in writing of the action taken by the chapter and the condition for restoration of individual privileges. A copy of this notice shall be retained in chapter files, provided for the Graduate Advisor, submitted to the Office of Student Activities, and sent to the Regional Director as dictated by the nature of the violations, i.e., if either condition in Section 4 is the infraction.</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7. Restoration of Individual Privileges </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Restoration of individual privileges may occur within two (2) weeks upon the review and recommendation of the Executive Board of the Chapter. Notification of restoration of privileges shall be transmitted in writing by the Chapter Basileus. A copy of this notice shall be retained in chapter files, provided for the Graduate Advisor, submitted to the Office of Student Activities, and sent to the Regional Director as dictated by the nature of the violations, i.e., if either condition in Section 4 is the infraction. </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8. New Members</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An individual considered for membership in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through the Zeta Gamma Chapter must:</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Be born a woman with 1) high ethical and moral standards; 2) qualities of leadership and service; 3) the potential to be a positive role model for women; 4). the willingness to participate in chapter activities; 5). characteristics of sisterly qualities 6). talents and skills that will benefit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Be a full-time student enrolled at Prairie View A&amp;M University during the prior and current semester.</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Have attained a cumulative and immediate prior semester (including Summer Term; Refer to MIP Manual) average of at least a 2.8 GPA on a 4.0 scale. </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Have completed a minimum of thirty (30) semester credit hours at Prairie View A&amp;M University.</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A transfer student must have completed a minimum of 12 credit hours at Prairie View A&amp;M University, and have acquired a minimum total of 30 semester credit hours between/among the institutions attended with a cumulative grade point average of 2.8/4.0 scale. </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w:t>
        <w:tab/>
        <w:t xml:space="preserve">Documented community service hours and assert non-membership in conflicting organizations as outlined in the Undergraduate Membership Intake Process as required by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ab/>
        <w:t xml:space="preserve">•</w:t>
        <w:tab/>
        <w:t xml:space="preserve">Have performed a minimum of 15 hours of community service.</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V. OFFICERS </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List of Officers</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officers of the Zeta Gamma Chapter shall be:</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Basileus</w:t>
        <w:tab/>
        <w:tab/>
        <w:tab/>
        <w:t xml:space="preserve">Membership Chairman</w:t>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Anti-Basileus</w:t>
        <w:tab/>
        <w:tab/>
        <w:tab/>
        <w:t xml:space="preserve">Pecunious Grammateus</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Grammateus</w:t>
        <w:tab/>
        <w:tab/>
        <w:tab/>
        <w:t xml:space="preserve">Hodegos</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Anti-Grammateus</w:t>
        <w:tab/>
        <w:tab/>
        <w:t xml:space="preserve">Epistoleus</w:t>
        <w:tab/>
        <w:tab/>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Tamiouchos</w:t>
        <w:tab/>
        <w:tab/>
        <w:tab/>
        <w:t xml:space="preserve">Ivy Leaf Reporter</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Parliamentarian</w:t>
        <w:tab/>
        <w:tab/>
        <w:t xml:space="preserve">Pan-Hellenic Representative(s)</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Philactor</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These officers serve as the Executive Committee of the chapter. </w:t>
      </w:r>
      <w:r w:rsidDel="00000000" w:rsidR="00000000" w:rsidRPr="00000000">
        <w:rPr>
          <w:rtl w:val="0"/>
        </w:rPr>
        <w:t xml:space="preserve">Sorors should be an active member of the chapter at least one year prior to service to be eligible for the positions of Basileus and Anti-Basileus, where possible. </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 Eligibility Criteria and Duties of Elected Officers</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Basileus </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An</w:t>
      </w:r>
      <w:r w:rsidDel="00000000" w:rsidR="00000000" w:rsidRPr="00000000">
        <w:rPr>
          <w:rFonts w:ascii="Times New Roman" w:cs="Times New Roman" w:eastAsia="Times New Roman" w:hAnsi="Times New Roman"/>
          <w:rtl w:val="0"/>
        </w:rPr>
        <w:t xml:space="preserve"> active member of the chapter at least one year prior to the beginning of service; participated in at least Regional Conference, Leadership Seminar, or Boule, prior to election; demonstrates familiarity with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the </w:t>
      </w:r>
      <w:r w:rsidDel="00000000" w:rsidR="00000000" w:rsidRPr="00000000">
        <w:rPr>
          <w:rFonts w:ascii="Times New Roman" w:cs="Times New Roman" w:eastAsia="Times New Roman" w:hAnsi="Times New Roman"/>
          <w:i w:val="1"/>
          <w:rtl w:val="0"/>
        </w:rPr>
        <w:t xml:space="preserve">Manual of Standard Procedure</w:t>
      </w:r>
      <w:r w:rsidDel="00000000" w:rsidR="00000000" w:rsidRPr="00000000">
        <w:rPr>
          <w:rFonts w:ascii="Times New Roman" w:cs="Times New Roman" w:eastAsia="Times New Roman" w:hAnsi="Times New Roman"/>
          <w:rtl w:val="0"/>
        </w:rPr>
        <w:t xml:space="preserve"> and the Chapter Bylaws; communicates with clarity; serves as a positive role model for chapter operations through implementation of </w:t>
      </w:r>
      <w:r w:rsidDel="00000000" w:rsidR="00000000" w:rsidRPr="00000000">
        <w:rPr>
          <w:rtl w:val="0"/>
        </w:rPr>
        <w:t xml:space="preserve">parliamentary</w:t>
      </w:r>
      <w:r w:rsidDel="00000000" w:rsidR="00000000" w:rsidRPr="00000000">
        <w:rPr>
          <w:rFonts w:ascii="Times New Roman" w:cs="Times New Roman" w:eastAsia="Times New Roman" w:hAnsi="Times New Roman"/>
          <w:rtl w:val="0"/>
        </w:rPr>
        <w:t xml:space="preserve"> procedures.</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The Basileus presides at all regular meetings and chairs the executive committee and shall appoint the Parliamentarian, Standards Chair, Pan-Hellenic Representatives, Historian, and Chaplain</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Anti-Basileus </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An</w:t>
      </w:r>
      <w:r w:rsidDel="00000000" w:rsidR="00000000" w:rsidRPr="00000000">
        <w:rPr>
          <w:rFonts w:ascii="Times New Roman" w:cs="Times New Roman" w:eastAsia="Times New Roman" w:hAnsi="Times New Roman"/>
          <w:rtl w:val="0"/>
        </w:rPr>
        <w:t xml:space="preserve"> active member of the chapter at least one year prior to beginning of service and demonstrate familiarity with the </w:t>
      </w:r>
      <w:r w:rsidDel="00000000" w:rsidR="00000000" w:rsidRPr="00000000">
        <w:rPr>
          <w:rFonts w:ascii="Times New Roman" w:cs="Times New Roman" w:eastAsia="Times New Roman" w:hAnsi="Times New Roman"/>
          <w:i w:val="1"/>
          <w:rtl w:val="0"/>
        </w:rPr>
        <w:t xml:space="preserve">Constitution and Bylaws</w:t>
      </w:r>
      <w:r w:rsidDel="00000000" w:rsidR="00000000" w:rsidRPr="00000000">
        <w:rPr>
          <w:rFonts w:ascii="Times New Roman" w:cs="Times New Roman" w:eastAsia="Times New Roman" w:hAnsi="Times New Roman"/>
          <w:rtl w:val="0"/>
        </w:rPr>
        <w:t xml:space="preserve">, the </w:t>
      </w:r>
      <w:r w:rsidDel="00000000" w:rsidR="00000000" w:rsidRPr="00000000">
        <w:rPr>
          <w:rFonts w:ascii="Times New Roman" w:cs="Times New Roman" w:eastAsia="Times New Roman" w:hAnsi="Times New Roman"/>
          <w:i w:val="1"/>
          <w:rtl w:val="0"/>
        </w:rPr>
        <w:t xml:space="preserve">Manual of Standard Procedure</w:t>
      </w:r>
      <w:r w:rsidDel="00000000" w:rsidR="00000000" w:rsidRPr="00000000">
        <w:rPr>
          <w:rFonts w:ascii="Times New Roman" w:cs="Times New Roman" w:eastAsia="Times New Roman" w:hAnsi="Times New Roman"/>
          <w:rtl w:val="0"/>
        </w:rPr>
        <w:t xml:space="preserve"> and the Chapter Bylaws.</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The Anti-Basileus assumes the role of the Basileus should she be unable to complete the term of election; directs Chapter program activities as Chair of the Programs and Service Committee, thus she must be a good worker, dependable, and able to initiate new ideas and implement the ideas of others. She shall appoint the paperwork committee, submit the appropriate documents to the Standards Chair for the end and mid-year reports, submit all required paperwork to the Office of Student Activities, as it relates to programs and service, and contact the Ivy Leaf Reporter with information about flyers at least two weeks before the program.</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Grammateus –</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Records accurately and rapidly the proceedings of each regular and special meetings and prepares copies of the minutes from each meeting for dissemination of the membership at the subsequent meeting for review, revision, and recommended approval. Maintains a copy of Chapter and National Bylaws for ease in reference during all meetings. Assists the Basileus in the preparation of agenda for each regular meeting. Maintains a file that includes the records of all meetings, committee reports, and the action taken on each. Conducts the Annual Chapter Evaluation.</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Anti-Grammateus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Engages in the work of the Grammateus in her absence. Maintains a roster of membership, secures the sign in by members at each regular meeting, and provides a copy to Grammateus and the Standards Chair for chapter records; records minutes of the Executive Committee meetings. </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Tamiouchos </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Attends</w:t>
      </w:r>
      <w:r w:rsidDel="00000000" w:rsidR="00000000" w:rsidRPr="00000000">
        <w:rPr>
          <w:rFonts w:ascii="Times New Roman" w:cs="Times New Roman" w:eastAsia="Times New Roman" w:hAnsi="Times New Roman"/>
          <w:rtl w:val="0"/>
        </w:rPr>
        <w:t xml:space="preserve"> financial seminar at Regional Conference.</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Follows proper financial procedures, keeps orderly record of income and expenditures, makes timely deposits of funds, issues checks on receipt of proper vouchers, reconciles monthly bank statements and ensures preparation of copies of the financial status of the chapter for dissemination, and maintains a ledger book for operational account and charity accounts.</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Pecunious Grammateus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Basic bookkeeping or accounting skills needed. Participates in bank reconciliation each month with the Tamiouchos for deposits; retrieves, sorts, disseminates, and compiles correspondence reports for newsletters and/or chapter action. </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Epistoleus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Notifies all members of meetings and conducts the general correspondence of the chapter as per direction of the Basileus. Maintains a file of all correspondence for the chapter, serves as chair of the Telecommunications Committee; retrieves, sorts, disseminates, and compiles correspondence reports for newsletters and/or chapter action.</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Ivy Leaf Reporter</w:t>
      </w: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Complies, prepares, edits and disseminates news releases to the media; attends key committee meetings; serve as Chair of the Public Relations Committee; maintains a file of all news release prevalent to the Zeta Gamma Chapter and prepares the chapter newsletter with upcoming events, birthdays, and special occasions to be distributed monthly.</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Hodegos – </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The duties of the Hodegos are to receive and introduce all visitors, to extend courtesies, to be congenial and dependable, to serve as chair of the Social Committee and coordinates with the Anti-Basileus regarding social events hosted by the chapter. Co-Chairs the Programs and Service Committee and shall submit the appropriate documents to the Standards Chair for the end of the year report due to Corporate Office and the End of the Year report due to Student Activities for all social events.  </w:t>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Philactor</w:t>
      </w: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The duties of the Philactor are to maintain order during the conduct of regular and special meetings of the Zeta Gamma chapter, to guard the door and entrance to the meetings and announce alarms, to be responsible for counting votes, hands, and ballots, to serve as the co-chair of the Nominating committee, to keep a record of letters received to the chapter by active members of the chapter stating why they will be absent to a meeting and notify members of fines levied prior to the close of each meeting, to submit a list of individuals assessed fines to the Pecunious Grammateus for collection.</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ind w:left="720" w:firstLine="0"/>
        <w:contextualSpacing w:val="0"/>
        <w:rPr/>
      </w:pPr>
      <w:bookmarkStart w:colFirst="0" w:colLast="0" w:name="_gjdgxs" w:id="0"/>
      <w:bookmarkEnd w:id="0"/>
      <w:r w:rsidDel="00000000" w:rsidR="00000000" w:rsidRPr="00000000">
        <w:rPr>
          <w:rFonts w:ascii="Times New Roman" w:cs="Times New Roman" w:eastAsia="Times New Roman" w:hAnsi="Times New Roman"/>
          <w:b w:val="1"/>
          <w:rtl w:val="0"/>
        </w:rPr>
        <w:tab/>
        <w:t xml:space="preserve">•</w:t>
        <w:tab/>
        <w:t xml:space="preserve">Membership Intake Chair</w:t>
      </w: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ind w:left="1080" w:firstLine="0"/>
        <w:contextualSpacing w:val="0"/>
        <w:rPr/>
      </w:pPr>
      <w:r w:rsidDel="00000000" w:rsidR="00000000" w:rsidRPr="00000000">
        <w:rPr>
          <w:rFonts w:ascii="Times New Roman" w:cs="Times New Roman" w:eastAsia="Times New Roman" w:hAnsi="Times New Roman"/>
          <w:rtl w:val="0"/>
        </w:rPr>
        <w:t xml:space="preserve">The duties of Membership Intake Chair are to plan, coordinate, ensure implementation of the membership intake process as outlined by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to reserve appropriate rooms for Rush, MIP meetings, to submit budget for prospective candidate cost to the chapter, to support and encourage active participation and continuation of membership for all members. Knows and adheres to the procedures as outlined by the Office of Student Activities and the campus Pan-Hellenic Council regarding the membership intake process, and fully understand the Say “No” to Hazing, Anti-Hazing Handbook developed by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National Membership committee. The Membership Intake Chair may also select her Assistant Membership Intake Chair. </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2. Eligibility Criteria and Duties for Appointed Officers</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officers listed in this section shall be appointed by the Basileus at the first official general meeting of the Spring Semester with the exception of the Pan-Hellenic Representatives, who are appointed at the first general meeting of the Fall semester. </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Parliamentarian</w:t>
      </w:r>
      <w:r w:rsidDel="00000000" w:rsidR="00000000" w:rsidRPr="00000000">
        <w:rPr>
          <w:rFonts w:ascii="Times New Roman" w:cs="Times New Roman" w:eastAsia="Times New Roman" w:hAnsi="Times New Roman"/>
          <w:rtl w:val="0"/>
        </w:rPr>
        <w:t xml:space="preserve"> - The duties of the Parliamentarian are to be competent and effective in use of parliamentary procedures, to be familiar with all Alpha Kappa Alpha Sorority documents, to assist the Philactor in maintaining order during meetings according to Robert’s Rules of Order, to confer with the Philactor on the assessment of appropriate fines, and to serve as the chair of the Bylaws Committee. </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Pan-Hellenic Representatives</w:t>
      </w:r>
      <w:r w:rsidDel="00000000" w:rsidR="00000000" w:rsidRPr="00000000">
        <w:rPr>
          <w:rFonts w:ascii="Times New Roman" w:cs="Times New Roman" w:eastAsia="Times New Roman" w:hAnsi="Times New Roman"/>
          <w:rtl w:val="0"/>
        </w:rPr>
        <w:t xml:space="preserve"> – The duties of the Pan-Hellenic Representatives are to serve as the official representatives of the Zeta Gamma chapter on the University Pan-Hellenic Council. </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Historian</w:t>
      </w:r>
      <w:r w:rsidDel="00000000" w:rsidR="00000000" w:rsidRPr="00000000">
        <w:rPr>
          <w:rFonts w:ascii="Times New Roman" w:cs="Times New Roman" w:eastAsia="Times New Roman" w:hAnsi="Times New Roman"/>
          <w:rtl w:val="0"/>
        </w:rPr>
        <w:t xml:space="preserve"> – The duties of the Historian are to identify, collect, and catalogue materials that represent events and activities that contribute to the history of the Zeta Gamma chapter, to prepare information and documents, to compile data for annual presentation of information for chapter review, and to add to the cumulative history of the chapter (Chapter Scrapbook).</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Chaplain</w:t>
      </w:r>
      <w:r w:rsidDel="00000000" w:rsidR="00000000" w:rsidRPr="00000000">
        <w:rPr>
          <w:rFonts w:ascii="Times New Roman" w:cs="Times New Roman" w:eastAsia="Times New Roman" w:hAnsi="Times New Roman"/>
          <w:rtl w:val="0"/>
        </w:rPr>
        <w:t xml:space="preserve"> - The duties of the Chaplain are to provide inspirational readings and/or prayer at the beginning of each regular meeting and at special events when deemed appropriate by the organizers. </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b w:val="1"/>
          <w:rtl w:val="0"/>
        </w:rPr>
        <w:tab/>
        <w:t xml:space="preserve">•</w:t>
        <w:tab/>
        <w:t xml:space="preserve">Standards Chair</w:t>
      </w:r>
      <w:r w:rsidDel="00000000" w:rsidR="00000000" w:rsidRPr="00000000">
        <w:rPr>
          <w:rFonts w:ascii="Times New Roman" w:cs="Times New Roman" w:eastAsia="Times New Roman" w:hAnsi="Times New Roman"/>
          <w:rtl w:val="0"/>
        </w:rPr>
        <w:t xml:space="preserve"> – The duties of Standards Chair shall be to keep an accurate record of all community service hours and keep submissions by members regarding the missing of meetings and other events, to receive and to retain records of resignation and restoration, to notify members of inactive status, conducts an annual chapter evaluation, and to retain copies of Chapter Mid-Year and End of the Year Reports submitted to Corporate Office and the University.</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3. Term of Office</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term of office for all officers shall be one year in accordance with the annual operating cycle of the Sorority, January 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 December 31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No individual shall remain in the same office for more than two (2) consecutive years (Pan-Hellenic Manual). In the event that an elected officer vacates the position during the period of annual term, the Basileus shall appoint a member, with the recommendation of the existing officer, to complete the term of office. In the event that both officers, Basileus and Anti-Basileus, vacate their position, the current Basileus shall appoint the new Basileus and in turn the new Basileus appoints the new Anti-Basileus. </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4. Nominations and Elections</w:t>
        <w:br w:type="textWrapping"/>
        <w:t xml:space="preserve">All voting for elected officers shall be by the use of secret ballot. Active members may submit an absentee ballot for the candidates when unable to attend the meeting during which voting will occur. She MUST have officially notified the Basileus or Parliamentarian of her intended absence, requested an absentee ballot, and returned her ballot to the Parliamentarian prior to the meeting in which voting occurs. To be eligible for elected positions, you must have completed a minimum of eight (8) of the fifteen (15) mandatory community service hours at the time elections are held and must have paid her national and chapter dues for the upcoming year, or the Soror is ineligible to run for office. </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5. </w:t>
      </w:r>
      <w:r w:rsidDel="00000000" w:rsidR="00000000" w:rsidRPr="00000000">
        <w:rPr>
          <w:rFonts w:ascii="Times New Roman" w:cs="Times New Roman" w:eastAsia="Times New Roman" w:hAnsi="Times New Roman"/>
          <w:b w:val="1"/>
          <w:rtl w:val="0"/>
        </w:rPr>
        <w:t xml:space="preserve">Graduate Advisor and/or Assistant Graduate Advisor</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Graduate Advisor and/or Assistant Graduate Advisor shall serve as a link between the graduate and undergraduate chapter. It shall be the duty of the Graduate Advisor and/or Assistant Graduate Advisor to support and advise the Zeta Gamma chapter with operations, activities, and any area(s) of concerns. The Graduate Advisor and/or Assistant Graduate Advisor will ensure that the Sorors of the Zeta Gamma chapter will be the decision makers and lead their chapter’s operations. The Graduate Advisor must: </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Must be a member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and</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Completed the Graduate Advisor Certification</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6. Removal from Office Impeachment</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In the event that an officer does not fulfill her duties, she may be relieved of her duties. The process for relieving an officer of her duties is as follows:</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Submission of a written grievance outlining the infraction of the officer, submitted to the Standards Chair. </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Initiation and completion of an investigation conducted by at least three (3) members of the Standards Committee within seven (7) days of the initial grievance report. </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Written report and recommendation submitted to the chapter by the committee for voting. A two-thirds (2/3) majority of the active membership is required for disposition.</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7. Records and Files</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It shall be the responsibility of each officer and committee chair to deliver to her successor or the Graduate Advisor all of the files stored in a binder, supplies, and other pertinent materials in her possession by the last meeting of the semester. All chapter files shall be left with the Graduate Advisor during breaks and holidays. </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VI. MEETINGS</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Zeta Gamma chapter shall operate and abide by the </w:t>
      </w:r>
      <w:r w:rsidDel="00000000" w:rsidR="00000000" w:rsidRPr="00000000">
        <w:rPr>
          <w:rFonts w:ascii="Times New Roman" w:cs="Times New Roman" w:eastAsia="Times New Roman" w:hAnsi="Times New Roman"/>
          <w:i w:val="1"/>
          <w:rtl w:val="0"/>
        </w:rPr>
        <w:t xml:space="preserve">Constitution and Bylaws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i w:val="1"/>
          <w:rtl w:val="0"/>
        </w:rPr>
        <w:t xml:space="preserve">Manual of Standard Procedure</w:t>
      </w:r>
      <w:r w:rsidDel="00000000" w:rsidR="00000000" w:rsidRPr="00000000">
        <w:rPr>
          <w:rFonts w:ascii="Times New Roman" w:cs="Times New Roman" w:eastAsia="Times New Roman" w:hAnsi="Times New Roman"/>
          <w:rtl w:val="0"/>
        </w:rPr>
        <w:t xml:space="preserve">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and the standards set forth by these chapter bylaws.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 Regular Meetings</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Regular meetings shall be held twice monthly beginning after the 12</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class day of each semester. Regular meetings may be conducted at any time designated by the Basileus with seven (7) days prior written notice. </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2. Executive Meetings</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Executive Meetings shall be held two days prior to the regular meeting. Executive meetings may be conducted at any time designated by the Basileus with seven (7) days prior written notice.</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3. Special/Emergency Meetings </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Fonts w:ascii="Times New Roman" w:cs="Times New Roman" w:eastAsia="Times New Roman" w:hAnsi="Times New Roman"/>
          <w:rtl w:val="0"/>
        </w:rPr>
        <w:t xml:space="preserve">These meetings may be called by the Basileus or the Graduate Advisor as deemed necessary. </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4. Quorum</w:t>
      </w: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Quorum shall be defined as two-thirds of the active membership of the chapter, which must include at least four (4) members of the Executive Committee and the Graduate Advisor. In the event that the Graduate Advisor(s) cannot attend, she MUST designate an Alpha Kappa Alpha certified advisor to participate in her absence. </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5. Notification of the Meeting</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Sorors will be notified of meetings through official correspondence sent by the Basileus, Graduate Advisor, or the Epistoleus per direction of the Basileus.</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6. Voting</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A majority vote of the members present shall be required on all regular business, excluding voting of officers and amendments to the chapter bylaws. </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7. Meeting Attire</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Members of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shall wear business professional attire to each meeting. It is required that all members wear business professional attire, which shall not include pants or slacks, unless approval has been given by the Basileus or Graduate Advisor, with closed toe shoes the entire day of regular meetings. </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VII. EXECUTIVE COMMITTEE</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 Composition</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Executive Committee of the Zeta Gamma chapter of Alpha Kappa Alpha Sorority, Incorporated</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shall be composed of all the officers listed in Article V, Sec. 1, including the Parliamentarian and the Philactor. </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2. Powers</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duties of the Executive Committee shall be to oversee the tasks of all standing committees, to make final recommendations on requests for the restoration of individual privileges, to ensure that proper chapter operations are being upheld by all Sorors of the chapter, to promote sisterly behavior in the chapter, and to review the meeting agenda for the next regular meeting. The Basileus serves as the chair.  </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3. Meetings</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Executive Meetings shall be held two days prior to the regular meeting. Executive meetings may be conducted at any time designated by the Basileus with seven (7) days prior written notice.</w:t>
        <w:tab/>
        <w:t xml:space="preserve"> Within the Executive Committee meetings, all officers should report any tasks that have been completed or assigned to any member of the committee.</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4. Quorum</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Quorum shall be defined as two-thirds of the executive officers of the chapter, which must include the Graduate Advisor. In the event that the Graduate Advisor(s) cannot attend, she MUST designate an Alpha Kappa Alpha certified advisor to participate in her absence. </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VIII. STANDING COMMITTEES</w:t>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 Executive</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members of this committee shall be those outlined in Article V. Section 1. The duties of the committee are outlined within Article VII. The Basileus serves as the chair. </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2. Bylaws</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sitting on the committee shall be determined by the Parliamentarian. The duties of the committee shall be to acknowledge Robert’s Rules of Order and Chapter Bylaws, to receive requests from members regarding amendments of the current bylaws, and to ensure that the Zeta Gamma chapter operates in accordance with the current bylaws. The Parliamentarian serves as the chair.  </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3. Budget and Finance</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sitting on the committee shall be determined by the Tamiouchos. The duties of the committee shall be to assist with the organization of and the collection of monies for all fundraising activities. The Tamiouchos serves as the chair, and the Pecunious Grammateus serves as the co-chair.</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4. Membership</w:t>
      </w: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sitting on the committee shall be determined by the Membership Intake Chair. The duties of the committee shall be to plan and coordinate activities related to the Membership Intake Process, promote sisterly relations, and encourage reactivation and member retention. The Membership Intake Chair serves as the chair.</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5. Nominating</w:t>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sitting on the committee shall be determined by the Parliamentarian. The duties of the committee shall be to prepare and submit written guidelines for all elections, including the ballot of candidates. The Parliamentarian serves as the chair, and the Philactor serves as the co-chair. Both shall report the voting results to the chapter. </w:t>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6. Pan-Hellenic </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sitting on this committee will be two (2). The Pan-Hellenic Representatives shall be appointed by the Basileus in accordance with Article V, Sec. 5. The duties of the committee shall be to participate in the Pan-Hellenic Council Meetings and activities and to notify the chapter of duties and events.</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7. Paperwork </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will be determined by the Chair. The duties of the committee shall be to assist in the processing of paperwork required by the University for all events required by the chapter. The Chair is appointed by the Anti-Basileus. </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8. Programs and Service</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will be determined by the Anti-Basileus. The duties of the committee shall be to organize all seminars and other activities responding to the Program set forth by the current Supreme Basileus. The Anti-Basileus serves as the chair, and the Hodegos serves as the co-chair. </w:t>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9. Public Relations </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will be determined by the Ivy Leaf Reporter. This committee shall responsible for communicating noteworthy activities of the chapter to the Regional Director and the Ivy Leaf in a timely manner and to disseminate handbills and post flyers for upcoming events in campus facilities. The Ivy Leaf Reporter serves as the chair.</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10. Social</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will be determined by the Hodegos. This committee shall serve as a goodwill ambassador for the chapter, send acknowledgements to members for special occasions, and organize all social events hosted by the chapter. The Hodegos serves as the chair, and the Anti-Basileus serves as the co-chair.</w:t>
      </w: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Section 11. Standards</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 xml:space="preserve">The number of members will be determined by the Standards Chair. This committee shall keep an accurate record of all community service hours and submissions by members regarding the missing of meetings and other events, receives and retains records of resignation and restoration, notifies members of inactive status, conducts and annual chapter evaluation, retains copies of Chapter Mid-Year and End of the Year Reports submitted to Corporate Office and the University. The Standards Chair serves as the chair, and the Grammateus serves as the co-chair.</w: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i w:val="1"/>
          <w:rtl w:val="0"/>
        </w:rPr>
        <w:t xml:space="preserve">The Basileus shall serve as an ex-officio member of all committees. </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IX. SPECIAL AND AD HOC COMMITTEES </w:t>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Basileus shall create committees as needed to facilitate the purpose and objectives of the chapter. </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X. SPECIAL FEES AND FINES</w:t>
      </w: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In addition to the primary duties outlined for individuals holding office of Parliamentarian and Philactor, which include maintaining order during each meeting, familiarity with Robert’s Rules of Order, as well as having a copy on hand at each meeting for easy reference, they must also assess fines against those members determined to be out of order. The scheduled list of predetermined fines per infraction are listed below: </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$1.00 – Late arrival to an official meeting or chapter event without pre-approved excuse or current documentation of an emergency event. </w:t>
      </w: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$1.00 – Late arrival and failure to use the password for entry.</w:t>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$2.00 – Failure to wear business professional attire to the meeting. </w:t>
      </w: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$1.00 – Each incident of speaking without recognition by the Basileus or talking during the orderly proceedings of a meeting. Three out of order infractions during the same meeting, in addition to the fine, the member will be requested to leave the meeting. </w: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$5.00 – Failure to turn in official transcript by </w:t>
      </w:r>
      <w:r w:rsidDel="00000000" w:rsidR="00000000" w:rsidRPr="00000000">
        <w:rPr>
          <w:rtl w:val="0"/>
        </w:rPr>
        <w:t xml:space="preserve">either January 15th or June 15th for the respective Fall or Spring semester.</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$50.00 – Any member who does not meet her community service hours for the semester.</w:t>
      </w: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Failure to pay fines assessed will result in the withdrawal of individual privileges for the subsequent semester until the fine is paid. </w:t>
      </w: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XI. AMENDING THE BYLAWS</w:t>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Recommendations for amending the chapter bylaws may be submitted by an active member of the Zeta Gamma chapter by forwarding the proposed change to the Bylaws Committee. The Bylaws Committee must notify the chapter of the need for a vote on recommended changes prior to the meeting in which the voting shall occur. The recommended change is considered approved by a </w:t>
      </w:r>
      <w:r w:rsidDel="00000000" w:rsidR="00000000" w:rsidRPr="00000000">
        <w:rPr>
          <w:rFonts w:ascii="Times New Roman" w:cs="Times New Roman" w:eastAsia="Times New Roman" w:hAnsi="Times New Roman"/>
          <w:u w:val="single"/>
          <w:rtl w:val="0"/>
        </w:rPr>
        <w:t xml:space="preserve">2/3 vote of the chapter members present.</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XII. </w:t>
      </w:r>
      <w:r w:rsidDel="00000000" w:rsidR="00000000" w:rsidRPr="00000000">
        <w:rPr>
          <w:b w:val="1"/>
          <w:sz w:val="28"/>
          <w:szCs w:val="28"/>
          <w:rtl w:val="0"/>
        </w:rPr>
        <w:t xml:space="preserve">PARLIAMENTARY</w:t>
      </w:r>
      <w:r w:rsidDel="00000000" w:rsidR="00000000" w:rsidRPr="00000000">
        <w:rPr>
          <w:rFonts w:ascii="Times New Roman" w:cs="Times New Roman" w:eastAsia="Times New Roman" w:hAnsi="Times New Roman"/>
          <w:b w:val="1"/>
          <w:sz w:val="28"/>
          <w:szCs w:val="28"/>
          <w:rtl w:val="0"/>
        </w:rPr>
        <w:t xml:space="preserve"> AUTHORITY</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The governing documents will used in the said order:</w:t>
      </w: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i w:val="1"/>
          <w:rtl w:val="0"/>
        </w:rPr>
        <w:tab/>
        <w:t xml:space="preserve">•</w:t>
        <w:tab/>
        <w:t xml:space="preserve">Constitution and Bylaws</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i w:val="1"/>
          <w:rtl w:val="0"/>
        </w:rPr>
        <w:tab/>
        <w:t xml:space="preserve">•</w:t>
        <w:tab/>
        <w:t xml:space="preserve">Manual of Standard Procedure</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Chapter Bylaws</w:t>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Fonts w:ascii="Times New Roman" w:cs="Times New Roman" w:eastAsia="Times New Roman" w:hAnsi="Times New Roman"/>
          <w:rtl w:val="0"/>
        </w:rPr>
        <w:tab/>
        <w:t xml:space="preserve">•</w:t>
        <w:tab/>
        <w:t xml:space="preserve">The rules contained in the current edition of Robert’s Rues of Order Newly Revised.</w:t>
      </w: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XIII. EFFECTIVE DATE</w:t>
      </w: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rtl w:val="0"/>
        </w:rPr>
        <w:t xml:space="preserve">Amendments to these Bylaws shall take effect immediately following the adjournment of the meeting in which they are adopted. </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8"/>
          <w:szCs w:val="28"/>
          <w:rtl w:val="0"/>
        </w:rPr>
        <w:t xml:space="preserve">Article IX. DISSOLUTION</w: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contextualSpacing w:val="0"/>
        <w:rPr/>
      </w:pPr>
      <w:r w:rsidDel="00000000" w:rsidR="00000000" w:rsidRPr="00000000">
        <w:rPr>
          <w:rFonts w:ascii="Times New Roman" w:cs="Times New Roman" w:eastAsia="Times New Roman" w:hAnsi="Times New Roman"/>
          <w:b w:val="1"/>
          <w:sz w:val="20"/>
          <w:szCs w:val="20"/>
          <w:rtl w:val="0"/>
        </w:rPr>
        <w:t xml:space="preserve">Upon dissolution of the Chapter, its assets shall be distributed for one or more exempt purposes within the meaning of Sec 501(c)(7) of the Internal Revenue code or corresponding section of any future federal tax code, or for one or more exempt purposes within in the meaning of Sec(c)(3) of the Internal Revenue Code, or corresponding section of any future federal tax code, or shall be distributed to the federal government, or to a state or local government, for a public purpose. </w:t>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sz w:val="28"/>
          <w:szCs w:val="28"/>
          <w:rtl w:val="0"/>
        </w:rPr>
        <w:t xml:space="preserve">ACKNOWLEDGMENTS</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rtl w:val="0"/>
        </w:rPr>
        <w:t xml:space="preserve">________________________________________</w:t>
        <w:tab/>
        <w:tab/>
        <w:tab/>
        <w:t xml:space="preserve">_________________________</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ind w:left="2160" w:firstLine="0"/>
        <w:contextualSpacing w:val="0"/>
        <w:jc w:val="left"/>
        <w:rPr/>
      </w:pPr>
      <w:r w:rsidDel="00000000" w:rsidR="00000000" w:rsidRPr="00000000">
        <w:rPr>
          <w:b w:val="1"/>
          <w:rtl w:val="0"/>
        </w:rPr>
        <w:t xml:space="preserve">      </w:t>
      </w:r>
      <w:r w:rsidDel="00000000" w:rsidR="00000000" w:rsidRPr="00000000">
        <w:rPr>
          <w:rFonts w:ascii="Times New Roman" w:cs="Times New Roman" w:eastAsia="Times New Roman" w:hAnsi="Times New Roman"/>
          <w:rtl w:val="0"/>
        </w:rPr>
        <w:t xml:space="preserve">Basileus</w:t>
        <w:tab/>
        <w:tab/>
        <w:tab/>
        <w:tab/>
        <w:tab/>
        <w:tab/>
        <w:tab/>
        <w:t xml:space="preserve">        Date</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rtl w:val="0"/>
        </w:rPr>
        <w:t xml:space="preserve">________________________________________</w:t>
        <w:tab/>
        <w:tab/>
        <w:tab/>
        <w:t xml:space="preserve">_________________________</w:t>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ind w:left="1440" w:firstLine="720"/>
        <w:contextualSpacing w:val="0"/>
        <w:jc w:val="left"/>
        <w:rPr/>
      </w:pPr>
      <w:r w:rsidDel="00000000" w:rsidR="00000000" w:rsidRPr="00000000">
        <w:rPr>
          <w:rFonts w:ascii="Times New Roman" w:cs="Times New Roman" w:eastAsia="Times New Roman" w:hAnsi="Times New Roman"/>
          <w:rtl w:val="0"/>
        </w:rPr>
        <w:t xml:space="preserve">Parliamentarian</w:t>
        <w:tab/>
        <w:tab/>
        <w:tab/>
        <w:tab/>
        <w:tab/>
        <w:tab/>
        <w:t xml:space="preserve">        Date</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rtl w:val="0"/>
        </w:rPr>
        <w:t xml:space="preserve">_______________________________________</w:t>
        <w:tab/>
        <w:tab/>
        <w:tab/>
        <w:t xml:space="preserve">_________________________</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ind w:left="1440" w:firstLine="0"/>
        <w:contextualSpacing w:val="0"/>
        <w:jc w:val="left"/>
        <w:rPr/>
      </w:pPr>
      <w:r w:rsidDel="00000000" w:rsidR="00000000" w:rsidRPr="00000000">
        <w:rPr>
          <w:b w:val="1"/>
          <w:rtl w:val="0"/>
        </w:rPr>
        <w:t xml:space="preserve">   </w:t>
      </w:r>
      <w:r w:rsidDel="00000000" w:rsidR="00000000" w:rsidRPr="00000000">
        <w:rPr>
          <w:rFonts w:ascii="Times New Roman" w:cs="Times New Roman" w:eastAsia="Times New Roman" w:hAnsi="Times New Roman"/>
          <w:rtl w:val="0"/>
        </w:rPr>
        <w:t xml:space="preserve">Primary Graduate Advisor</w:t>
        <w:tab/>
        <w:tab/>
        <w:tab/>
        <w:tab/>
        <w:tab/>
        <w:tab/>
        <w:t xml:space="preserve">        Date</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sz w:val="28"/>
          <w:szCs w:val="28"/>
          <w:rtl w:val="0"/>
        </w:rPr>
        <w:t xml:space="preserve">APPROVAL</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Fonts w:ascii="Times New Roman" w:cs="Times New Roman" w:eastAsia="Times New Roman" w:hAnsi="Times New Roman"/>
          <w:b w:val="1"/>
          <w:rtl w:val="0"/>
        </w:rPr>
        <w:t xml:space="preserve">________________________________________</w:t>
        <w:tab/>
        <w:tab/>
        <w:tab/>
        <w:t xml:space="preserve">_________________________</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ind w:left="720" w:firstLine="720"/>
        <w:contextualSpacing w:val="0"/>
        <w:jc w:val="left"/>
        <w:rPr/>
      </w:pPr>
      <w:r w:rsidDel="00000000" w:rsidR="00000000" w:rsidRPr="00000000">
        <w:rPr>
          <w:rFonts w:ascii="Times New Roman" w:cs="Times New Roman" w:eastAsia="Times New Roman" w:hAnsi="Times New Roman"/>
          <w:b w:val="1"/>
          <w:rtl w:val="0"/>
        </w:rPr>
        <w:t xml:space="preserve">South Central Regional Director</w:t>
        <w:tab/>
        <w:tab/>
        <w:tab/>
        <w:t xml:space="preserve">   </w:t>
        <w:tab/>
        <w:tab/>
      </w:r>
      <w:r w:rsidDel="00000000" w:rsidR="00000000" w:rsidRPr="00000000">
        <w:rPr>
          <w:b w:val="1"/>
          <w:rtl w:val="0"/>
        </w:rPr>
        <w:t xml:space="preserve">         </w:t>
      </w:r>
      <w:r w:rsidDel="00000000" w:rsidR="00000000" w:rsidRPr="00000000">
        <w:rPr>
          <w:rFonts w:ascii="Times New Roman" w:cs="Times New Roman" w:eastAsia="Times New Roman" w:hAnsi="Times New Roman"/>
          <w:b w:val="1"/>
          <w:rtl w:val="0"/>
        </w:rPr>
        <w:t xml:space="preserve">Date</w:t>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sectPr>
      <w:pgSz w:h="15840" w:w="12240"/>
      <w:pgMar w:bottom="720" w:top="720" w:left="72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